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4AB6E737" w:rsidR="006D4339" w:rsidRPr="00317CB0" w:rsidRDefault="00695C86" w:rsidP="00E2636A">
            <w:pPr>
              <w:jc w:val="both"/>
              <w:rPr>
                <w:b/>
                <w:bCs/>
                <w:kern w:val="2"/>
                <w:szCs w:val="24"/>
              </w:rPr>
            </w:pPr>
            <w:r w:rsidRPr="00695C86">
              <w:rPr>
                <w:b/>
                <w:bCs/>
                <w:noProof/>
                <w:szCs w:val="24"/>
              </w:rPr>
              <w:t>ORIENTACINIO ŽAIDIMO „RYŠIO 100-METIS“ SUKŪRIMAS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lastRenderedPageBreak/>
              <w:t>3.1. Sutarties dalykas</w:t>
            </w:r>
          </w:p>
        </w:tc>
        <w:tc>
          <w:tcPr>
            <w:tcW w:w="6441" w:type="dxa"/>
            <w:gridSpan w:val="2"/>
          </w:tcPr>
          <w:p w14:paraId="4FE17288" w14:textId="0A97A307" w:rsidR="006D4339" w:rsidRDefault="006D4339" w:rsidP="00E2636A">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A43430" w:rsidRPr="00A43430">
              <w:rPr>
                <w:noProof/>
                <w:szCs w:val="24"/>
              </w:rPr>
              <w:t>Orientacinio žaidimo „Ryšio 100-metis“ sukūrim</w:t>
            </w:r>
            <w:r w:rsidR="00A43430">
              <w:rPr>
                <w:noProof/>
                <w:szCs w:val="24"/>
              </w:rPr>
              <w:t>o paslaugas</w:t>
            </w:r>
            <w:r w:rsidR="00A43430" w:rsidRPr="00A43430">
              <w:rPr>
                <w:noProof/>
                <w:szCs w:val="24"/>
              </w:rPr>
              <w:t xml:space="preserve"> </w:t>
            </w:r>
            <w:r>
              <w:rPr>
                <w:color w:val="000000"/>
                <w:kern w:val="2"/>
                <w:szCs w:val="24"/>
              </w:rPr>
              <w:t>(toliau – Paslaugos).</w:t>
            </w:r>
          </w:p>
          <w:p w14:paraId="16F3BAC1" w14:textId="480F1A63"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F75909">
              <w:rPr>
                <w:b/>
                <w:bCs/>
                <w:color w:val="000000"/>
                <w:kern w:val="2"/>
                <w:szCs w:val="24"/>
              </w:rPr>
              <w:t xml:space="preserve"> </w:t>
            </w:r>
            <w:r w:rsidR="000D1752" w:rsidRPr="000D1752">
              <w:rPr>
                <w:b/>
                <w:bCs/>
                <w:kern w:val="2"/>
                <w:szCs w:val="24"/>
              </w:rPr>
              <w:t>nustatytais terminais</w:t>
            </w:r>
            <w:r w:rsidR="000D1752" w:rsidRPr="00667420">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604D10FA" w:rsidR="006D4339" w:rsidRPr="00CC5046" w:rsidRDefault="00E035F6" w:rsidP="00E2636A">
            <w:pPr>
              <w:rPr>
                <w:kern w:val="2"/>
                <w:szCs w:val="24"/>
              </w:rPr>
            </w:pPr>
            <w:r w:rsidRPr="00A43430">
              <w:rPr>
                <w:noProof/>
                <w:szCs w:val="24"/>
              </w:rPr>
              <w:t>Orientacinio žaidimo „Ryšio 100-metis“ sukūrim</w:t>
            </w:r>
            <w:r>
              <w:rPr>
                <w:noProof/>
                <w:szCs w:val="24"/>
              </w:rPr>
              <w:t>o paslaugos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70161DC9" w:rsidR="006D4339" w:rsidRPr="00094C83" w:rsidRDefault="006B4D10" w:rsidP="006B4D10">
            <w:pPr>
              <w:tabs>
                <w:tab w:val="left" w:pos="1134"/>
              </w:tabs>
              <w:jc w:val="both"/>
            </w:pPr>
            <w:r w:rsidRPr="00094C83">
              <w:t xml:space="preserve">Teikėjas Paslaugas įsipareigoja teikti </w:t>
            </w:r>
            <w:r w:rsidRPr="00094C83">
              <w:rPr>
                <w:color w:val="000000"/>
                <w:kern w:val="2"/>
                <w:szCs w:val="24"/>
              </w:rPr>
              <w:t>Sutarties priede Nr. 1 „</w:t>
            </w:r>
            <w:r w:rsidRPr="00094C83">
              <w:rPr>
                <w:kern w:val="2"/>
                <w:szCs w:val="24"/>
              </w:rPr>
              <w:t>Techninė specifikacija“ nustatytais terminais</w:t>
            </w:r>
            <w:r w:rsidRPr="00094C83">
              <w:rPr>
                <w:b/>
                <w:bCs/>
                <w:kern w:val="2"/>
                <w:szCs w:val="24"/>
              </w:rPr>
              <w:t>.</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006E42E5" w:rsidR="006D4339" w:rsidRPr="00094C83" w:rsidRDefault="002B1D93" w:rsidP="00E2636A">
            <w:pPr>
              <w:rPr>
                <w:szCs w:val="24"/>
              </w:rPr>
            </w:pPr>
            <w:r>
              <w:rPr>
                <w:szCs w:val="24"/>
              </w:rPr>
              <w:t>Netaikoma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BE3DE42" w14:textId="77777777" w:rsidR="002B1D93" w:rsidRDefault="002B1D93" w:rsidP="002B1D93">
            <w:pPr>
              <w:rPr>
                <w:kern w:val="2"/>
                <w:szCs w:val="24"/>
              </w:rPr>
            </w:pPr>
            <w:r>
              <w:rPr>
                <w:kern w:val="2"/>
                <w:szCs w:val="24"/>
              </w:rPr>
              <w:t>Fiksuotos kainos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08ECF997" w:rsidR="006D4339" w:rsidRDefault="006D4339" w:rsidP="00E2636A">
            <w:pPr>
              <w:rPr>
                <w:b/>
                <w:kern w:val="2"/>
                <w:szCs w:val="24"/>
              </w:rPr>
            </w:pPr>
            <w:r>
              <w:rPr>
                <w:b/>
                <w:kern w:val="2"/>
                <w:szCs w:val="24"/>
              </w:rPr>
              <w:t xml:space="preserve">5.2. Pradinės Sutarties vertė ir Sutarties kaina, kai taikoma </w:t>
            </w:r>
            <w:r>
              <w:rPr>
                <w:b/>
                <w:kern w:val="2"/>
                <w:szCs w:val="24"/>
                <w:u w:val="single"/>
              </w:rPr>
              <w:t>fiksuoto</w:t>
            </w:r>
            <w:r w:rsidR="00B05720">
              <w:rPr>
                <w:b/>
                <w:kern w:val="2"/>
                <w:szCs w:val="24"/>
                <w:u w:val="single"/>
              </w:rPr>
              <w:t>s</w:t>
            </w:r>
            <w:r>
              <w:rPr>
                <w:b/>
                <w:kern w:val="2"/>
                <w:szCs w:val="24"/>
                <w:u w:val="single"/>
              </w:rPr>
              <w:t xml:space="preserve"> kain</w:t>
            </w:r>
            <w:r w:rsidR="00B05720">
              <w:rPr>
                <w:b/>
                <w:kern w:val="2"/>
                <w:szCs w:val="24"/>
                <w:u w:val="single"/>
              </w:rPr>
              <w:t>os</w:t>
            </w:r>
            <w:r>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77777777" w:rsidR="006D4339" w:rsidRDefault="006D4339" w:rsidP="00E2636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07A258" w14:textId="77777777" w:rsidR="006D4339" w:rsidRDefault="006D4339" w:rsidP="00E2636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EC114B" w14:textId="77777777" w:rsidR="006D4339" w:rsidRDefault="006D4339" w:rsidP="00E2636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603673" w14:textId="77777777" w:rsidR="006D4339" w:rsidRDefault="006D4339" w:rsidP="00E2636A">
            <w:pPr>
              <w:rPr>
                <w:kern w:val="2"/>
                <w:szCs w:val="24"/>
              </w:rPr>
            </w:pPr>
          </w:p>
          <w:p w14:paraId="35F6BEDD" w14:textId="21E67DAB" w:rsidR="006D4339" w:rsidRDefault="00235C0F" w:rsidP="00E2636A">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E2636A">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E2636A">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E2636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E2636A">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E2636A">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E2636A">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287F82" w:rsidP="00E2636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E2636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E2636A">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E2636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E2636A">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E2636A">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E2636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E2636A">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E2636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E2636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7BCABD4D" w14:textId="61E5E07C" w:rsidR="006D4339" w:rsidRPr="0066754F" w:rsidRDefault="006D4339" w:rsidP="0066754F">
            <w:pPr>
              <w:rPr>
                <w:color w:val="000000"/>
                <w:kern w:val="2"/>
                <w:szCs w:val="24"/>
                <w:shd w:val="clear" w:color="auto" w:fill="FFFFFF"/>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Pr>
                <w:bCs/>
              </w:rPr>
              <w:t xml:space="preserve">Paslaugų </w:t>
            </w:r>
            <w:r w:rsidR="004847C7" w:rsidRPr="00A07333">
              <w:rPr>
                <w:bCs/>
              </w:rPr>
              <w:t>priėmimo-perdavimo akto pasirašymo ir PVM sąskaitos-faktūros pateikimo dienos.</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441" w:type="dxa"/>
            <w:gridSpan w:val="2"/>
          </w:tcPr>
          <w:p w14:paraId="2C9D0DA2" w14:textId="4CC16A86" w:rsidR="006D4339" w:rsidRDefault="007F7163" w:rsidP="00E2636A">
            <w:pPr>
              <w:rPr>
                <w:szCs w:val="24"/>
              </w:rPr>
            </w:pPr>
            <w:r>
              <w:rPr>
                <w:bCs/>
                <w:szCs w:val="24"/>
              </w:rPr>
              <w:t>Taip kaip nurodyta Priede Nr. 1 „Techninė specifikacija“</w:t>
            </w:r>
            <w:r w:rsidR="00730C01">
              <w:rPr>
                <w:b/>
                <w:szCs w:val="24"/>
              </w:rPr>
              <w:t xml:space="preserve"> </w:t>
            </w:r>
          </w:p>
        </w:tc>
      </w:tr>
      <w:tr w:rsidR="006D4339" w14:paraId="5C3008C1" w14:textId="77777777" w:rsidTr="00E2636A">
        <w:trPr>
          <w:trHeight w:val="300"/>
        </w:trPr>
        <w:tc>
          <w:tcPr>
            <w:tcW w:w="3094" w:type="dxa"/>
            <w:gridSpan w:val="2"/>
          </w:tcPr>
          <w:p w14:paraId="22C2E139" w14:textId="77777777" w:rsidR="006D4339" w:rsidRPr="004B73AB" w:rsidRDefault="006D4339" w:rsidP="00E2636A">
            <w:pPr>
              <w:rPr>
                <w:b/>
                <w:kern w:val="2"/>
                <w:szCs w:val="24"/>
              </w:rPr>
            </w:pPr>
            <w:r w:rsidRPr="004B73AB">
              <w:rPr>
                <w:b/>
                <w:szCs w:val="24"/>
              </w:rPr>
              <w:t>6.2. Terminas Paslaugų trūkumams pašalinti</w:t>
            </w:r>
          </w:p>
        </w:tc>
        <w:tc>
          <w:tcPr>
            <w:tcW w:w="6441" w:type="dxa"/>
            <w:gridSpan w:val="2"/>
          </w:tcPr>
          <w:p w14:paraId="23CF20F4" w14:textId="5D5545E9" w:rsidR="006D4339" w:rsidRPr="004B73AB" w:rsidRDefault="00965008" w:rsidP="00E2636A">
            <w:pPr>
              <w:rPr>
                <w:kern w:val="2"/>
                <w:szCs w:val="24"/>
              </w:rPr>
            </w:pPr>
            <w:r w:rsidRPr="004B73AB">
              <w:rPr>
                <w:kern w:val="2"/>
                <w:szCs w:val="24"/>
              </w:rPr>
              <w:t xml:space="preserve">Tiekėjas įsipareigoja savo jėgomis ir lėšomis pašalinti per garantijos laikotarpį nustatytus Paslaugų trūkumus per </w:t>
            </w:r>
            <w:r w:rsidR="00261EF6" w:rsidRPr="004B73AB">
              <w:rPr>
                <w:kern w:val="2"/>
                <w:szCs w:val="24"/>
              </w:rPr>
              <w:t>3</w:t>
            </w:r>
            <w:r w:rsidRPr="004B73AB">
              <w:rPr>
                <w:kern w:val="2"/>
                <w:szCs w:val="24"/>
              </w:rPr>
              <w:t xml:space="preserve"> (</w:t>
            </w:r>
            <w:r w:rsidR="00261EF6" w:rsidRPr="004B73AB">
              <w:rPr>
                <w:kern w:val="2"/>
                <w:szCs w:val="24"/>
              </w:rPr>
              <w:t>tris</w:t>
            </w:r>
            <w:r w:rsidRPr="004B73AB">
              <w:rPr>
                <w:kern w:val="2"/>
                <w:szCs w:val="24"/>
              </w:rPr>
              <w:t xml:space="preserve">) darbo dienas nuo rašytinės pretenzijos gavimo dienos, išskyrus tuos atvejus, kai modifikavimo paslaugų trūkumai atsirado dėl Užsakovo kaltės. </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B253F2">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E2636A">
        <w:trPr>
          <w:trHeight w:val="300"/>
        </w:trPr>
        <w:tc>
          <w:tcPr>
            <w:tcW w:w="3094" w:type="dxa"/>
            <w:gridSpan w:val="2"/>
          </w:tcPr>
          <w:p w14:paraId="62C843CB" w14:textId="77777777" w:rsidR="00B7095D" w:rsidRDefault="00B7095D" w:rsidP="00B7095D">
            <w:pPr>
              <w:rPr>
                <w:b/>
                <w:kern w:val="2"/>
                <w:szCs w:val="24"/>
              </w:rPr>
            </w:pPr>
            <w:r>
              <w:rPr>
                <w:b/>
                <w:szCs w:val="24"/>
              </w:rPr>
              <w:t>9.2. Tiekėjui taikomos netesybos</w:t>
            </w:r>
          </w:p>
        </w:tc>
        <w:tc>
          <w:tcPr>
            <w:tcW w:w="6441" w:type="dxa"/>
            <w:gridSpan w:val="2"/>
          </w:tcPr>
          <w:p w14:paraId="18133E30" w14:textId="77777777" w:rsidR="00323B72" w:rsidRDefault="00323B72" w:rsidP="00323B7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73D38">
              <w:rPr>
                <w:kern w:val="2"/>
                <w:szCs w:val="24"/>
              </w:rPr>
              <w:t xml:space="preserve">0,05 (penkios šimtosios) procento dydžio delspinigius už kiekvieną uždelstą dieną nuo laiku nesuteiktų Paslaugų ar kitų sutartinių įsipareigojimų </w:t>
            </w:r>
            <w:r>
              <w:rPr>
                <w:color w:val="000000"/>
                <w:kern w:val="2"/>
                <w:szCs w:val="24"/>
              </w:rPr>
              <w:t>nevykdymo kainos be PVM.</w:t>
            </w:r>
          </w:p>
          <w:p w14:paraId="35458896" w14:textId="77777777" w:rsidR="00323B72" w:rsidRDefault="00323B72" w:rsidP="00323B72">
            <w:pPr>
              <w:jc w:val="both"/>
              <w:rPr>
                <w:color w:val="000000"/>
                <w:kern w:val="2"/>
                <w:szCs w:val="24"/>
              </w:rPr>
            </w:pPr>
          </w:p>
          <w:p w14:paraId="5DF44146" w14:textId="4795B177" w:rsidR="00B7095D" w:rsidRDefault="00323B72" w:rsidP="00323B72">
            <w:pPr>
              <w:rPr>
                <w:b/>
                <w:kern w:val="2"/>
                <w:szCs w:val="24"/>
              </w:rPr>
            </w:pPr>
            <w:r>
              <w:rPr>
                <w:color w:val="000000"/>
                <w:kern w:val="2"/>
                <w:szCs w:val="24"/>
              </w:rPr>
              <w:lastRenderedPageBreak/>
              <w:t xml:space="preserve">9.2.2. </w:t>
            </w:r>
            <w:r w:rsidRPr="00473D38">
              <w:rPr>
                <w:kern w:val="2"/>
                <w:szCs w:val="24"/>
              </w:rPr>
              <w:t xml:space="preserve">Tiekėjas privalo sumokėti Pirkėjui netesybas per 30 (trisdešimt) dienų nuo Pirkėjo pareikalavimo, jeigu netesybų suma nėra </w:t>
            </w:r>
            <w:r w:rsidRPr="00473D38">
              <w:rPr>
                <w:szCs w:val="24"/>
              </w:rPr>
              <w:t xml:space="preserve">išskaitoma </w:t>
            </w:r>
            <w:r>
              <w:rPr>
                <w:szCs w:val="24"/>
              </w:rPr>
              <w:t>iš Tiekėjui mokėtinos sumos.</w:t>
            </w:r>
            <w:r w:rsidR="00B7095D" w:rsidRPr="00821707">
              <w:rPr>
                <w:kern w:val="2"/>
                <w:szCs w:val="24"/>
              </w:rPr>
              <w:t xml:space="preserve"> </w:t>
            </w:r>
          </w:p>
        </w:tc>
      </w:tr>
      <w:tr w:rsidR="00B7095D" w14:paraId="7C5B093F" w14:textId="77777777" w:rsidTr="00E2636A">
        <w:trPr>
          <w:trHeight w:val="300"/>
        </w:trPr>
        <w:tc>
          <w:tcPr>
            <w:tcW w:w="3094" w:type="dxa"/>
            <w:gridSpan w:val="2"/>
          </w:tcPr>
          <w:p w14:paraId="0558FD8A" w14:textId="77777777" w:rsidR="00B7095D" w:rsidRDefault="00B7095D" w:rsidP="00B7095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B7095D" w:rsidRDefault="00B7095D" w:rsidP="00B7095D">
            <w:pPr>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36D86D35" w:rsidR="00B7095D" w:rsidRDefault="00B7095D" w:rsidP="00B7095D">
            <w:pPr>
              <w:rPr>
                <w:kern w:val="2"/>
                <w:szCs w:val="24"/>
              </w:rPr>
            </w:pPr>
          </w:p>
        </w:tc>
      </w:tr>
      <w:tr w:rsidR="00B7095D" w14:paraId="659F531F" w14:textId="77777777" w:rsidTr="00E2636A">
        <w:trPr>
          <w:trHeight w:val="300"/>
        </w:trPr>
        <w:tc>
          <w:tcPr>
            <w:tcW w:w="3094" w:type="dxa"/>
            <w:gridSpan w:val="2"/>
          </w:tcPr>
          <w:p w14:paraId="4B7EBC4F" w14:textId="77777777" w:rsidR="00B7095D" w:rsidRDefault="00B7095D" w:rsidP="00B709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E2636A">
        <w:trPr>
          <w:trHeight w:val="300"/>
        </w:trPr>
        <w:tc>
          <w:tcPr>
            <w:tcW w:w="3094" w:type="dxa"/>
            <w:gridSpan w:val="2"/>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E2636A">
        <w:trPr>
          <w:trHeight w:val="300"/>
        </w:trPr>
        <w:tc>
          <w:tcPr>
            <w:tcW w:w="3094" w:type="dxa"/>
            <w:gridSpan w:val="2"/>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E2636A">
        <w:trPr>
          <w:trHeight w:val="300"/>
        </w:trPr>
        <w:tc>
          <w:tcPr>
            <w:tcW w:w="3094" w:type="dxa"/>
            <w:gridSpan w:val="2"/>
          </w:tcPr>
          <w:p w14:paraId="77EB79EB" w14:textId="77777777" w:rsidR="00B7095D" w:rsidRDefault="00B7095D" w:rsidP="00B7095D">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E2636A">
        <w:trPr>
          <w:trHeight w:val="300"/>
        </w:trPr>
        <w:tc>
          <w:tcPr>
            <w:tcW w:w="3094" w:type="dxa"/>
            <w:gridSpan w:val="2"/>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E2636A">
        <w:trPr>
          <w:trHeight w:val="300"/>
        </w:trPr>
        <w:tc>
          <w:tcPr>
            <w:tcW w:w="3094" w:type="dxa"/>
            <w:gridSpan w:val="2"/>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4"/>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E2636A">
        <w:trPr>
          <w:trHeight w:val="300"/>
        </w:trPr>
        <w:tc>
          <w:tcPr>
            <w:tcW w:w="3094" w:type="dxa"/>
            <w:gridSpan w:val="2"/>
          </w:tcPr>
          <w:p w14:paraId="087BF4AC" w14:textId="77777777" w:rsidR="00B7095D" w:rsidRDefault="00B7095D" w:rsidP="00B7095D">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0FB16129" w14:textId="419E4428" w:rsidR="00B7095D" w:rsidRPr="00541C70" w:rsidRDefault="00B7095D" w:rsidP="00B7095D">
            <w:pPr>
              <w:tabs>
                <w:tab w:val="left" w:pos="1134"/>
              </w:tabs>
              <w:jc w:val="both"/>
            </w:pPr>
            <w:r>
              <w:rPr>
                <w:kern w:val="2"/>
                <w:szCs w:val="24"/>
              </w:rPr>
              <w:t xml:space="preserve">10.1.1. </w:t>
            </w:r>
            <w:r w:rsidRPr="00981B22">
              <w:rPr>
                <w:kern w:val="2"/>
                <w:szCs w:val="24"/>
              </w:rPr>
              <w:t>s</w:t>
            </w:r>
            <w:r w:rsidRPr="00981B22">
              <w:t>utarties dalykas, įskaitant Paslaugų specifikaciją, Paslaugų kokybę, garantinius įsipareigojimus.</w:t>
            </w:r>
          </w:p>
          <w:p w14:paraId="22E923AF" w14:textId="3FC22B84" w:rsidR="00B7095D" w:rsidRPr="00DD6A89" w:rsidRDefault="00B7095D" w:rsidP="00B7095D">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3F1E1EAD"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4"/>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E2636A">
        <w:trPr>
          <w:trHeight w:val="300"/>
        </w:trPr>
        <w:tc>
          <w:tcPr>
            <w:tcW w:w="3094" w:type="dxa"/>
            <w:gridSpan w:val="2"/>
          </w:tcPr>
          <w:p w14:paraId="245B5B0B" w14:textId="77777777" w:rsidR="00B7095D" w:rsidRDefault="00B7095D" w:rsidP="00B7095D">
            <w:pPr>
              <w:rPr>
                <w:b/>
                <w:kern w:val="2"/>
                <w:szCs w:val="24"/>
              </w:rPr>
            </w:pPr>
            <w:r>
              <w:rPr>
                <w:b/>
                <w:szCs w:val="24"/>
              </w:rPr>
              <w:t>11.1. Sutarties sudarymas ir įsigaliojimas</w:t>
            </w:r>
          </w:p>
        </w:tc>
        <w:tc>
          <w:tcPr>
            <w:tcW w:w="6441"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62F4883A" w:rsidR="00B7095D" w:rsidRDefault="00B7095D" w:rsidP="00B7095D">
            <w:pPr>
              <w:rPr>
                <w:color w:val="4472C4"/>
                <w:kern w:val="2"/>
                <w:szCs w:val="24"/>
              </w:rPr>
            </w:pPr>
            <w:r>
              <w:rPr>
                <w:color w:val="000000"/>
                <w:kern w:val="2"/>
                <w:szCs w:val="24"/>
              </w:rPr>
              <w:t>Sutartis galioja iki visiško prievolių įvykdym</w:t>
            </w:r>
            <w:r w:rsidR="00E53666">
              <w:rPr>
                <w:color w:val="000000"/>
                <w:kern w:val="2"/>
                <w:szCs w:val="24"/>
              </w:rPr>
              <w:t>o</w:t>
            </w:r>
            <w:r w:rsidRPr="00A520F8">
              <w:rPr>
                <w:kern w:val="2"/>
                <w:szCs w:val="24"/>
              </w:rPr>
              <w:t xml:space="preserve">. </w:t>
            </w:r>
          </w:p>
        </w:tc>
      </w:tr>
      <w:tr w:rsidR="00B7095D" w14:paraId="21AFB373" w14:textId="77777777" w:rsidTr="00E2636A">
        <w:trPr>
          <w:trHeight w:val="300"/>
        </w:trPr>
        <w:tc>
          <w:tcPr>
            <w:tcW w:w="3094" w:type="dxa"/>
            <w:gridSpan w:val="2"/>
          </w:tcPr>
          <w:p w14:paraId="5A55907A" w14:textId="77777777" w:rsidR="00B7095D" w:rsidRDefault="00B7095D" w:rsidP="00B7095D">
            <w:pPr>
              <w:rPr>
                <w:b/>
                <w:kern w:val="2"/>
                <w:szCs w:val="24"/>
              </w:rPr>
            </w:pPr>
            <w:r>
              <w:rPr>
                <w:b/>
                <w:kern w:val="2"/>
                <w:szCs w:val="24"/>
              </w:rPr>
              <w:t>11.2. Sutarties galiojimo termino pratęsimas</w:t>
            </w:r>
          </w:p>
        </w:tc>
        <w:tc>
          <w:tcPr>
            <w:tcW w:w="6441"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4"/>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B7095D" w:rsidRPr="00541C70" w:rsidRDefault="00B7095D" w:rsidP="00B7095D">
            <w:pPr>
              <w:tabs>
                <w:tab w:val="left" w:pos="1134"/>
              </w:tabs>
              <w:jc w:val="both"/>
            </w:pPr>
            <w:r>
              <w:rPr>
                <w:kern w:val="2"/>
                <w:szCs w:val="24"/>
              </w:rPr>
              <w:t>12.1.1. s</w:t>
            </w:r>
            <w:r w:rsidRPr="00A07333">
              <w:t xml:space="preserve">utarties dalykas, įskaitant </w:t>
            </w:r>
            <w:r>
              <w:t>Paslaugų</w:t>
            </w:r>
            <w:r w:rsidRPr="00A07333">
              <w:t xml:space="preserve"> specifikaciją</w:t>
            </w:r>
            <w:r>
              <w:t>, Paslaugų kokybę</w:t>
            </w:r>
            <w:r w:rsidRPr="00A07333">
              <w:t>;</w:t>
            </w:r>
          </w:p>
          <w:p w14:paraId="28AB56FF" w14:textId="4D78B9FD" w:rsidR="00B7095D" w:rsidRPr="00DD6A89" w:rsidRDefault="00B7095D" w:rsidP="00B7095D">
            <w:pPr>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B7095D" w:rsidRPr="00CC11EB" w:rsidRDefault="00B7095D" w:rsidP="00B7095D">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B7095D" w:rsidRPr="00F92352" w:rsidRDefault="00B7095D" w:rsidP="00B7095D">
            <w:pPr>
              <w:rPr>
                <w:rFonts w:eastAsia="Arial"/>
                <w:color w:val="FF0000"/>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B7095D" w14:paraId="40B28CC1" w14:textId="77777777" w:rsidTr="00E2636A">
        <w:trPr>
          <w:trHeight w:val="300"/>
        </w:trPr>
        <w:tc>
          <w:tcPr>
            <w:tcW w:w="9535" w:type="dxa"/>
            <w:gridSpan w:val="4"/>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E2636A">
        <w:trPr>
          <w:trHeight w:val="300"/>
        </w:trPr>
        <w:tc>
          <w:tcPr>
            <w:tcW w:w="3058" w:type="dxa"/>
          </w:tcPr>
          <w:p w14:paraId="1CCEA8A0" w14:textId="77777777" w:rsidR="00B7095D" w:rsidRDefault="00B7095D" w:rsidP="00B7095D">
            <w:pPr>
              <w:rPr>
                <w:b/>
                <w:kern w:val="2"/>
                <w:szCs w:val="24"/>
              </w:rPr>
            </w:pPr>
            <w:r>
              <w:rPr>
                <w:b/>
                <w:kern w:val="2"/>
                <w:szCs w:val="24"/>
              </w:rPr>
              <w:t xml:space="preserve">13.1. Su perkamomis paslaugomis susiję  aplinkos apsaugos kriterijai </w:t>
            </w:r>
          </w:p>
        </w:tc>
        <w:tc>
          <w:tcPr>
            <w:tcW w:w="6477" w:type="dxa"/>
            <w:gridSpan w:val="3"/>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B7095D">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3439A55E" w:rsidR="00B7095D" w:rsidRDefault="00B7095D" w:rsidP="00B7095D">
            <w:pPr>
              <w:rPr>
                <w:kern w:val="2"/>
                <w:szCs w:val="24"/>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Pirkėjui turi būti pateikti tik elektroniniu formatu, o dokumentacija, kuri </w:t>
            </w:r>
            <w:r w:rsidRPr="005C067B">
              <w:rPr>
                <w:color w:val="000000" w:themeColor="text1"/>
                <w:kern w:val="2"/>
                <w:szCs w:val="24"/>
                <w:shd w:val="clear" w:color="auto" w:fill="FFFFFF"/>
              </w:rPr>
              <w:lastRenderedPageBreak/>
              <w:t xml:space="preserve">turi būti  pasirašoma, ir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turi būti pasirašomi elektroniniu parašu.</w:t>
            </w:r>
          </w:p>
        </w:tc>
      </w:tr>
      <w:tr w:rsidR="00B7095D" w14:paraId="0881B167" w14:textId="77777777" w:rsidTr="00E2636A">
        <w:trPr>
          <w:trHeight w:val="300"/>
        </w:trPr>
        <w:tc>
          <w:tcPr>
            <w:tcW w:w="3058" w:type="dxa"/>
          </w:tcPr>
          <w:p w14:paraId="053955D3" w14:textId="77777777" w:rsidR="00B7095D" w:rsidRDefault="00B7095D" w:rsidP="00B7095D">
            <w:pPr>
              <w:rPr>
                <w:b/>
                <w:kern w:val="2"/>
                <w:szCs w:val="24"/>
              </w:rPr>
            </w:pPr>
            <w:r>
              <w:rPr>
                <w:b/>
                <w:kern w:val="2"/>
                <w:szCs w:val="24"/>
              </w:rPr>
              <w:lastRenderedPageBreak/>
              <w:t>13.2. Su perkamomis Paslaugomis susiję socialiniai kriterijai</w:t>
            </w:r>
          </w:p>
        </w:tc>
        <w:tc>
          <w:tcPr>
            <w:tcW w:w="6477" w:type="dxa"/>
            <w:gridSpan w:val="3"/>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4"/>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E2636A">
        <w:trPr>
          <w:trHeight w:val="300"/>
        </w:trPr>
        <w:tc>
          <w:tcPr>
            <w:tcW w:w="3058" w:type="dxa"/>
          </w:tcPr>
          <w:p w14:paraId="2643AD3C" w14:textId="2E5DD5C3" w:rsidR="00B7095D" w:rsidRDefault="00B7095D" w:rsidP="00B7095D">
            <w:pPr>
              <w:rPr>
                <w:b/>
                <w:kern w:val="2"/>
                <w:szCs w:val="24"/>
              </w:rPr>
            </w:pPr>
            <w:r>
              <w:rPr>
                <w:b/>
                <w:kern w:val="2"/>
                <w:szCs w:val="24"/>
              </w:rPr>
              <w:t>14.1.</w:t>
            </w:r>
          </w:p>
        </w:tc>
        <w:tc>
          <w:tcPr>
            <w:tcW w:w="6477" w:type="dxa"/>
            <w:gridSpan w:val="3"/>
          </w:tcPr>
          <w:p w14:paraId="0D59A40E" w14:textId="77777777" w:rsidR="00B7095D" w:rsidRDefault="00B7095D" w:rsidP="00B709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E2636A">
        <w:trPr>
          <w:trHeight w:val="300"/>
        </w:trPr>
        <w:tc>
          <w:tcPr>
            <w:tcW w:w="9535" w:type="dxa"/>
            <w:gridSpan w:val="4"/>
          </w:tcPr>
          <w:p w14:paraId="251B3EB0" w14:textId="77777777" w:rsidR="00B7095D" w:rsidRDefault="00B7095D" w:rsidP="00B7095D">
            <w:pPr>
              <w:jc w:val="center"/>
              <w:rPr>
                <w:b/>
                <w:kern w:val="2"/>
                <w:szCs w:val="24"/>
              </w:rPr>
            </w:pPr>
            <w:r>
              <w:rPr>
                <w:b/>
                <w:kern w:val="2"/>
                <w:szCs w:val="24"/>
              </w:rPr>
              <w:t>15. SUTARTIES PRIEDAI</w:t>
            </w:r>
          </w:p>
        </w:tc>
      </w:tr>
      <w:tr w:rsidR="00B7095D" w14:paraId="34DE2F30" w14:textId="77777777" w:rsidTr="00E2636A">
        <w:trPr>
          <w:trHeight w:val="300"/>
        </w:trPr>
        <w:tc>
          <w:tcPr>
            <w:tcW w:w="3058" w:type="dxa"/>
          </w:tcPr>
          <w:p w14:paraId="4932C7AF" w14:textId="77777777" w:rsidR="00B7095D" w:rsidRDefault="00B7095D" w:rsidP="00B7095D">
            <w:pPr>
              <w:jc w:val="center"/>
              <w:rPr>
                <w:b/>
                <w:kern w:val="2"/>
                <w:szCs w:val="24"/>
              </w:rPr>
            </w:pPr>
            <w:r>
              <w:rPr>
                <w:b/>
                <w:kern w:val="2"/>
                <w:szCs w:val="24"/>
              </w:rPr>
              <w:t>15.1. Priedas Nr. 1</w:t>
            </w:r>
          </w:p>
        </w:tc>
        <w:tc>
          <w:tcPr>
            <w:tcW w:w="6477" w:type="dxa"/>
            <w:gridSpan w:val="3"/>
          </w:tcPr>
          <w:p w14:paraId="3C2364C8" w14:textId="419ECEB7" w:rsidR="00B7095D" w:rsidRDefault="00B7095D" w:rsidP="00B7095D">
            <w:pPr>
              <w:rPr>
                <w:b/>
                <w:kern w:val="2"/>
                <w:szCs w:val="24"/>
              </w:rPr>
            </w:pPr>
            <w:r>
              <w:rPr>
                <w:b/>
                <w:kern w:val="2"/>
                <w:szCs w:val="24"/>
              </w:rPr>
              <w:t>Techninė specifikacija</w:t>
            </w:r>
            <w:r w:rsidR="00193955">
              <w:rPr>
                <w:b/>
                <w:kern w:val="2"/>
                <w:szCs w:val="24"/>
              </w:rPr>
              <w:t xml:space="preserve"> </w:t>
            </w:r>
          </w:p>
        </w:tc>
      </w:tr>
      <w:tr w:rsidR="00B7095D" w14:paraId="19D88B9B" w14:textId="77777777" w:rsidTr="00E2636A">
        <w:trPr>
          <w:trHeight w:val="300"/>
        </w:trPr>
        <w:tc>
          <w:tcPr>
            <w:tcW w:w="3058" w:type="dxa"/>
          </w:tcPr>
          <w:p w14:paraId="4AC518CE" w14:textId="77777777" w:rsidR="00B7095D" w:rsidRDefault="00B7095D" w:rsidP="00B7095D">
            <w:pPr>
              <w:jc w:val="center"/>
              <w:rPr>
                <w:b/>
                <w:kern w:val="2"/>
                <w:szCs w:val="24"/>
              </w:rPr>
            </w:pPr>
            <w:r>
              <w:rPr>
                <w:b/>
                <w:kern w:val="2"/>
                <w:szCs w:val="24"/>
              </w:rPr>
              <w:t>15.2. Priedas Nr. 2</w:t>
            </w:r>
          </w:p>
        </w:tc>
        <w:tc>
          <w:tcPr>
            <w:tcW w:w="6477" w:type="dxa"/>
            <w:gridSpan w:val="3"/>
          </w:tcPr>
          <w:p w14:paraId="065584E9" w14:textId="4264E987" w:rsidR="00B7095D" w:rsidRDefault="00B7095D" w:rsidP="00B7095D">
            <w:pPr>
              <w:rPr>
                <w:b/>
                <w:kern w:val="2"/>
                <w:szCs w:val="24"/>
              </w:rPr>
            </w:pPr>
            <w:r>
              <w:rPr>
                <w:b/>
                <w:kern w:val="2"/>
                <w:szCs w:val="24"/>
              </w:rPr>
              <w:t>Pasiūlymas</w:t>
            </w:r>
          </w:p>
        </w:tc>
      </w:tr>
      <w:tr w:rsidR="00B7095D" w14:paraId="4E2E0C90" w14:textId="77777777" w:rsidTr="00E2636A">
        <w:trPr>
          <w:trHeight w:val="300"/>
        </w:trPr>
        <w:tc>
          <w:tcPr>
            <w:tcW w:w="3058" w:type="dxa"/>
          </w:tcPr>
          <w:p w14:paraId="23706C30" w14:textId="77777777" w:rsidR="00B7095D" w:rsidRDefault="00B7095D" w:rsidP="00B7095D">
            <w:pPr>
              <w:jc w:val="center"/>
              <w:rPr>
                <w:b/>
                <w:kern w:val="2"/>
                <w:szCs w:val="24"/>
              </w:rPr>
            </w:pPr>
            <w:r>
              <w:rPr>
                <w:b/>
                <w:kern w:val="2"/>
                <w:szCs w:val="24"/>
              </w:rPr>
              <w:t>15.3. Priedas Nr. 3</w:t>
            </w:r>
          </w:p>
        </w:tc>
        <w:tc>
          <w:tcPr>
            <w:tcW w:w="6477" w:type="dxa"/>
            <w:gridSpan w:val="3"/>
          </w:tcPr>
          <w:p w14:paraId="2AF32DBA" w14:textId="03294C98" w:rsidR="00B7095D" w:rsidRDefault="00B7095D" w:rsidP="00B7095D">
            <w:pPr>
              <w:rPr>
                <w:b/>
                <w:kern w:val="2"/>
                <w:szCs w:val="24"/>
              </w:rPr>
            </w:pPr>
            <w:r>
              <w:rPr>
                <w:b/>
                <w:kern w:val="2"/>
                <w:szCs w:val="24"/>
              </w:rPr>
              <w:t>Perdavimo - priėmimo aktas</w:t>
            </w:r>
          </w:p>
        </w:tc>
      </w:tr>
      <w:tr w:rsidR="002472CD" w14:paraId="73EA3A14" w14:textId="77777777" w:rsidTr="00E2636A">
        <w:trPr>
          <w:trHeight w:val="300"/>
        </w:trPr>
        <w:tc>
          <w:tcPr>
            <w:tcW w:w="3058" w:type="dxa"/>
          </w:tcPr>
          <w:p w14:paraId="4E863F52" w14:textId="244EC536" w:rsidR="002472CD" w:rsidRDefault="002472CD" w:rsidP="00B7095D">
            <w:pPr>
              <w:jc w:val="center"/>
              <w:rPr>
                <w:b/>
                <w:kern w:val="2"/>
                <w:szCs w:val="24"/>
              </w:rPr>
            </w:pPr>
            <w:r>
              <w:rPr>
                <w:b/>
                <w:kern w:val="2"/>
                <w:szCs w:val="24"/>
              </w:rPr>
              <w:t xml:space="preserve">15.4. Priedas Nr. 4 </w:t>
            </w:r>
          </w:p>
        </w:tc>
        <w:tc>
          <w:tcPr>
            <w:tcW w:w="6477" w:type="dxa"/>
            <w:gridSpan w:val="3"/>
          </w:tcPr>
          <w:p w14:paraId="0F380A27" w14:textId="02500EEA" w:rsidR="002472CD" w:rsidRPr="002472CD" w:rsidRDefault="002472CD" w:rsidP="002472CD">
            <w:pPr>
              <w:pStyle w:val="Standard"/>
              <w:jc w:val="left"/>
              <w:rPr>
                <w:rFonts w:eastAsiaTheme="minorHAnsi"/>
                <w:b/>
                <w:lang w:val="lt-LT"/>
              </w:rPr>
            </w:pPr>
            <w:r>
              <w:rPr>
                <w:rFonts w:eastAsiaTheme="minorHAnsi"/>
                <w:b/>
                <w:lang w:val="lt-LT"/>
              </w:rPr>
              <w:t>S</w:t>
            </w:r>
            <w:r w:rsidRPr="003C0471">
              <w:rPr>
                <w:rFonts w:eastAsiaTheme="minorHAnsi"/>
                <w:b/>
                <w:lang w:val="lt-LT"/>
              </w:rPr>
              <w:t>usitarimas dėl asmens duomenų tvarkymo</w:t>
            </w:r>
          </w:p>
        </w:tc>
      </w:tr>
      <w:tr w:rsidR="00B7095D" w14:paraId="3A4DEB2C" w14:textId="77777777" w:rsidTr="00E2636A">
        <w:tc>
          <w:tcPr>
            <w:tcW w:w="9535" w:type="dxa"/>
            <w:gridSpan w:val="4"/>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3"/>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3"/>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bl>
    <w:p w14:paraId="3C7623B0" w14:textId="752B3B77" w:rsidR="002568CC" w:rsidRDefault="002568CC" w:rsidP="00B65667">
      <w:pPr>
        <w:tabs>
          <w:tab w:val="left" w:pos="5400"/>
        </w:tabs>
        <w:textAlignment w:val="center"/>
      </w:pPr>
    </w:p>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1"/>
  </w:num>
  <w:num w:numId="2" w16cid:durableId="164654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64C5F"/>
    <w:rsid w:val="00091D6A"/>
    <w:rsid w:val="00094C83"/>
    <w:rsid w:val="000963CA"/>
    <w:rsid w:val="000B3AAA"/>
    <w:rsid w:val="000C750F"/>
    <w:rsid w:val="000D1752"/>
    <w:rsid w:val="000D2037"/>
    <w:rsid w:val="000E4250"/>
    <w:rsid w:val="000F677B"/>
    <w:rsid w:val="001326EA"/>
    <w:rsid w:val="00180DF3"/>
    <w:rsid w:val="00185F6C"/>
    <w:rsid w:val="00193955"/>
    <w:rsid w:val="001C3743"/>
    <w:rsid w:val="001D2127"/>
    <w:rsid w:val="001D71C0"/>
    <w:rsid w:val="001F054F"/>
    <w:rsid w:val="00211D60"/>
    <w:rsid w:val="00235C0F"/>
    <w:rsid w:val="00241C28"/>
    <w:rsid w:val="002472CD"/>
    <w:rsid w:val="002568CC"/>
    <w:rsid w:val="00261EF6"/>
    <w:rsid w:val="002711E0"/>
    <w:rsid w:val="00277DA6"/>
    <w:rsid w:val="002B1D93"/>
    <w:rsid w:val="002C1CA1"/>
    <w:rsid w:val="002C3B54"/>
    <w:rsid w:val="002D390C"/>
    <w:rsid w:val="002E68EB"/>
    <w:rsid w:val="00304725"/>
    <w:rsid w:val="00317CB0"/>
    <w:rsid w:val="00323B72"/>
    <w:rsid w:val="00342517"/>
    <w:rsid w:val="003449ED"/>
    <w:rsid w:val="00346301"/>
    <w:rsid w:val="00346DC9"/>
    <w:rsid w:val="00361B07"/>
    <w:rsid w:val="00397B51"/>
    <w:rsid w:val="003B375B"/>
    <w:rsid w:val="003B4DE7"/>
    <w:rsid w:val="003F39B4"/>
    <w:rsid w:val="00401328"/>
    <w:rsid w:val="00435A07"/>
    <w:rsid w:val="00443D0E"/>
    <w:rsid w:val="00454E7F"/>
    <w:rsid w:val="0045754C"/>
    <w:rsid w:val="00474278"/>
    <w:rsid w:val="004802C5"/>
    <w:rsid w:val="004847C7"/>
    <w:rsid w:val="00490C2E"/>
    <w:rsid w:val="004938CD"/>
    <w:rsid w:val="004940E8"/>
    <w:rsid w:val="004A1210"/>
    <w:rsid w:val="004B73AB"/>
    <w:rsid w:val="004C04AF"/>
    <w:rsid w:val="004E72D9"/>
    <w:rsid w:val="004F6F28"/>
    <w:rsid w:val="00502819"/>
    <w:rsid w:val="00515E43"/>
    <w:rsid w:val="0052373E"/>
    <w:rsid w:val="00562282"/>
    <w:rsid w:val="00591FAA"/>
    <w:rsid w:val="00597139"/>
    <w:rsid w:val="005A756A"/>
    <w:rsid w:val="005B194F"/>
    <w:rsid w:val="005B6B82"/>
    <w:rsid w:val="005C067B"/>
    <w:rsid w:val="005C75F9"/>
    <w:rsid w:val="005E462D"/>
    <w:rsid w:val="005F6D58"/>
    <w:rsid w:val="00611336"/>
    <w:rsid w:val="00616D1D"/>
    <w:rsid w:val="006207BF"/>
    <w:rsid w:val="0062329A"/>
    <w:rsid w:val="00624481"/>
    <w:rsid w:val="006478A4"/>
    <w:rsid w:val="006657D1"/>
    <w:rsid w:val="00667420"/>
    <w:rsid w:val="0066754F"/>
    <w:rsid w:val="0067257E"/>
    <w:rsid w:val="006849A6"/>
    <w:rsid w:val="00695C86"/>
    <w:rsid w:val="00696BB5"/>
    <w:rsid w:val="006A301F"/>
    <w:rsid w:val="006A6082"/>
    <w:rsid w:val="006B03EB"/>
    <w:rsid w:val="006B4D10"/>
    <w:rsid w:val="006C35B1"/>
    <w:rsid w:val="006D4339"/>
    <w:rsid w:val="006D6688"/>
    <w:rsid w:val="006F236A"/>
    <w:rsid w:val="00711970"/>
    <w:rsid w:val="00730C01"/>
    <w:rsid w:val="00737144"/>
    <w:rsid w:val="0075175B"/>
    <w:rsid w:val="00755154"/>
    <w:rsid w:val="007562C4"/>
    <w:rsid w:val="0077117B"/>
    <w:rsid w:val="00782433"/>
    <w:rsid w:val="007919B4"/>
    <w:rsid w:val="007B2157"/>
    <w:rsid w:val="007C21DA"/>
    <w:rsid w:val="007D7AA9"/>
    <w:rsid w:val="007E2564"/>
    <w:rsid w:val="007F5130"/>
    <w:rsid w:val="007F7163"/>
    <w:rsid w:val="00812975"/>
    <w:rsid w:val="00835DD9"/>
    <w:rsid w:val="00840039"/>
    <w:rsid w:val="00846A46"/>
    <w:rsid w:val="00850C1F"/>
    <w:rsid w:val="008529E5"/>
    <w:rsid w:val="0087096F"/>
    <w:rsid w:val="00883FF5"/>
    <w:rsid w:val="00896BA5"/>
    <w:rsid w:val="008B3F9D"/>
    <w:rsid w:val="008C5610"/>
    <w:rsid w:val="008D5659"/>
    <w:rsid w:val="008D6D19"/>
    <w:rsid w:val="008E1A44"/>
    <w:rsid w:val="008F6D2D"/>
    <w:rsid w:val="009622C2"/>
    <w:rsid w:val="00965008"/>
    <w:rsid w:val="009654EB"/>
    <w:rsid w:val="009704D9"/>
    <w:rsid w:val="00980F5C"/>
    <w:rsid w:val="00981B22"/>
    <w:rsid w:val="0099361B"/>
    <w:rsid w:val="009E331C"/>
    <w:rsid w:val="009E7A6F"/>
    <w:rsid w:val="00A0777A"/>
    <w:rsid w:val="00A1089B"/>
    <w:rsid w:val="00A20BF9"/>
    <w:rsid w:val="00A43430"/>
    <w:rsid w:val="00A4542B"/>
    <w:rsid w:val="00A520F8"/>
    <w:rsid w:val="00A67AFD"/>
    <w:rsid w:val="00A733FD"/>
    <w:rsid w:val="00A9103C"/>
    <w:rsid w:val="00AB2D1F"/>
    <w:rsid w:val="00AE6B3E"/>
    <w:rsid w:val="00AF0DC0"/>
    <w:rsid w:val="00B04C90"/>
    <w:rsid w:val="00B05720"/>
    <w:rsid w:val="00B1713A"/>
    <w:rsid w:val="00B22F53"/>
    <w:rsid w:val="00B253F2"/>
    <w:rsid w:val="00B43FC6"/>
    <w:rsid w:val="00B5345F"/>
    <w:rsid w:val="00B65667"/>
    <w:rsid w:val="00B7095D"/>
    <w:rsid w:val="00B82DF7"/>
    <w:rsid w:val="00B96A3D"/>
    <w:rsid w:val="00BB7F51"/>
    <w:rsid w:val="00BC567C"/>
    <w:rsid w:val="00C34535"/>
    <w:rsid w:val="00C3781D"/>
    <w:rsid w:val="00C43104"/>
    <w:rsid w:val="00C730B8"/>
    <w:rsid w:val="00C735E3"/>
    <w:rsid w:val="00CC4192"/>
    <w:rsid w:val="00CC5046"/>
    <w:rsid w:val="00CE3258"/>
    <w:rsid w:val="00CE3B07"/>
    <w:rsid w:val="00CE6C75"/>
    <w:rsid w:val="00CE7D0F"/>
    <w:rsid w:val="00D0607A"/>
    <w:rsid w:val="00D224D1"/>
    <w:rsid w:val="00D517D7"/>
    <w:rsid w:val="00D62F6E"/>
    <w:rsid w:val="00DC2DB0"/>
    <w:rsid w:val="00DC7EC6"/>
    <w:rsid w:val="00DD2484"/>
    <w:rsid w:val="00DE4B7B"/>
    <w:rsid w:val="00DF7DE0"/>
    <w:rsid w:val="00E035F6"/>
    <w:rsid w:val="00E10D22"/>
    <w:rsid w:val="00E25A56"/>
    <w:rsid w:val="00E2786F"/>
    <w:rsid w:val="00E356B9"/>
    <w:rsid w:val="00E53666"/>
    <w:rsid w:val="00E539D9"/>
    <w:rsid w:val="00E671F1"/>
    <w:rsid w:val="00E7131C"/>
    <w:rsid w:val="00E727D1"/>
    <w:rsid w:val="00EA51DE"/>
    <w:rsid w:val="00EB10C3"/>
    <w:rsid w:val="00EE20C7"/>
    <w:rsid w:val="00EE652B"/>
    <w:rsid w:val="00EF03FD"/>
    <w:rsid w:val="00F00AF7"/>
    <w:rsid w:val="00F27016"/>
    <w:rsid w:val="00F400DA"/>
    <w:rsid w:val="00F459EB"/>
    <w:rsid w:val="00F53CA5"/>
    <w:rsid w:val="00F75909"/>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6207BF"/>
  </w:style>
  <w:style w:type="paragraph" w:customStyle="1" w:styleId="Standard">
    <w:name w:val="Standard"/>
    <w:qFormat/>
    <w:rsid w:val="002472CD"/>
    <w:pPr>
      <w:autoSpaceDE w:val="0"/>
      <w:autoSpaceDN w:val="0"/>
      <w:adjustRightInd w:val="0"/>
      <w:spacing w:after="0" w:line="240" w:lineRule="auto"/>
      <w:jc w:val="both"/>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8</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195</cp:revision>
  <dcterms:created xsi:type="dcterms:W3CDTF">2025-03-04T12:46:00Z</dcterms:created>
  <dcterms:modified xsi:type="dcterms:W3CDTF">2026-02-26T07:20:00Z</dcterms:modified>
</cp:coreProperties>
</file>